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5D7BF">
      <w:pPr>
        <w:pStyle w:val="4"/>
        <w:snapToGrid w:val="0"/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9　电阻、电感、电容元件串联交流电路</w:t>
      </w:r>
    </w:p>
    <w:p w14:paraId="4D25B278">
      <w:pPr>
        <w:pStyle w:val="4"/>
        <w:snapToGrid w:val="0"/>
        <w:spacing w:after="156" w:afterLines="50"/>
        <w:jc w:val="both"/>
        <w:rPr>
          <w:rFonts w:hint="eastAsia" w:ascii="Times New Roman" w:hAnsi="Times New Roman"/>
        </w:rPr>
      </w:pPr>
    </w:p>
    <w:p w14:paraId="69FC8777">
      <w:pPr>
        <w:pStyle w:val="4"/>
        <w:snapToGrid w:val="0"/>
        <w:spacing w:after="156" w:afterLines="50"/>
        <w:jc w:val="both"/>
        <w:rPr>
          <w:rFonts w:hint="eastAsia" w:ascii="Times New Roman" w:hAnsi="Times New Roman"/>
        </w:rPr>
      </w:pPr>
    </w:p>
    <w:p w14:paraId="27D1AC95">
      <w:pPr>
        <w:pStyle w:val="4"/>
        <w:numPr>
          <w:ilvl w:val="0"/>
          <w:numId w:val="0"/>
        </w:numPr>
        <w:snapToGrid w:val="0"/>
        <w:spacing w:after="156" w:afterLines="50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交流电路中，任何时刻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，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，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都是成立的。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）</w:t>
      </w:r>
    </w:p>
    <w:p w14:paraId="548C582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31D6A82C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 ）</w:t>
      </w:r>
    </w:p>
    <w:p w14:paraId="5D679F7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315C7F40">
      <w:pPr>
        <w:tabs>
          <w:tab w:val="right" w:pos="8301"/>
        </w:tabs>
        <w:spacing w:after="156" w:afterLines="50"/>
        <w:jc w:val="left"/>
        <w:rPr>
          <w:rFonts w:ascii="Times New Roman" w:hAnsi="Times New Roman" w:eastAsia="楷体_GB2312"/>
          <w:bCs/>
          <w:sz w:val="24"/>
        </w:rPr>
      </w:pPr>
      <w:r>
        <w:rPr>
          <w:rFonts w:hint="default" w:ascii="Times New Roman" w:hAnsi="Times New Roman" w:eastAsia="宋体" w:cs="Times New Roman"/>
        </w:rPr>
        <w:t>3、在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交流电路中，随着加在电路两端交流电频率的改变，电路中将会出现电流的最大值。</w:t>
      </w:r>
      <w:r>
        <w:rPr>
          <w:rFonts w:ascii="Times New Roman" w:hAnsi="Times New Roman" w:eastAsia="楷体_GB2312"/>
        </w:rPr>
        <w:tab/>
      </w:r>
      <w:r>
        <w:rPr>
          <w:rFonts w:hint="eastAsia" w:ascii="Times New Roman" w:hAnsi="Times New Roman" w:eastAsia="楷体_GB2312"/>
        </w:rPr>
        <w:t xml:space="preserve">（  </w:t>
      </w:r>
      <w:r>
        <w:rPr>
          <w:rFonts w:hint="eastAsia" w:ascii="Times New Roman" w:hAnsi="Times New Roman" w:eastAsia="楷体_GB2312"/>
          <w:lang w:val="en-US" w:eastAsia="zh-CN"/>
        </w:rPr>
        <w:t xml:space="preserve">  </w:t>
      </w:r>
      <w:r>
        <w:rPr>
          <w:rFonts w:hint="eastAsia" w:ascii="Times New Roman" w:hAnsi="Times New Roman" w:eastAsia="楷体_GB2312"/>
        </w:rPr>
        <w:t xml:space="preserve">  ）</w:t>
      </w:r>
    </w:p>
    <w:p w14:paraId="040BD5E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  <w:bookmarkStart w:id="0" w:name="_GoBack"/>
      <w:bookmarkEnd w:id="0"/>
    </w:p>
    <w:p w14:paraId="6C68C893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交流电路中，随着加在电路两端交流电压的频率不断提高，则电压超前电流的相位角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0AE3A950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D、ABC皆有可能</w:t>
      </w:r>
    </w:p>
    <w:p w14:paraId="58D5520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5AE329EB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交流电路中，随着加在电路两端交流电压的频率不断提高，则电路的功率因数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57CBFDA0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D、增大、减小皆有可能</w:t>
      </w:r>
    </w:p>
    <w:p w14:paraId="7E430A7E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596D9B6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6、在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交流电路中，R=5Ω，当两端加上</w:t>
      </w:r>
      <w:r>
        <w:rPr>
          <w:rFonts w:hint="default" w:ascii="Times New Roman" w:hAnsi="Times New Roman" w:eastAsia="宋体" w:cs="Times New Roman"/>
          <w:i/>
          <w:iCs/>
        </w:rPr>
        <w:t>u</w:t>
      </w:r>
      <w:r>
        <w:rPr>
          <w:rFonts w:hint="default" w:ascii="Times New Roman" w:hAnsi="Times New Roman" w:eastAsia="宋体" w:cs="Times New Roman"/>
        </w:rPr>
        <w:t>= 50</w:t>
      </w:r>
      <m:oMath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</w:rPr>
            </m:ctrlPr>
          </m:deg>
          <m:e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</m:rad>
      </m:oMath>
      <w:r>
        <w:rPr>
          <w:rFonts w:hint="default" w:ascii="Times New Roman" w:hAnsi="Times New Roman" w:eastAsia="宋体" w:cs="Times New Roman"/>
        </w:rPr>
        <w:t xml:space="preserve"> sin100</w:t>
      </w:r>
      <w:r>
        <w:rPr>
          <w:rFonts w:hint="default" w:ascii="Times New Roman" w:hAnsi="Times New Roman" w:eastAsia="宋体" w:cs="Times New Roman"/>
          <w:i/>
          <w:iCs/>
        </w:rPr>
        <w:t xml:space="preserve">t </w:t>
      </w:r>
      <w:r>
        <w:rPr>
          <w:rFonts w:hint="default" w:ascii="Times New Roman" w:hAnsi="Times New Roman" w:eastAsia="宋体" w:cs="Times New Roman"/>
        </w:rPr>
        <w:t>V电压时，电流强度为10 A。现保持电压的大小不变，改变其频率，则电路中不可能出现的电流强度是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）A</w:t>
      </w:r>
      <w:r>
        <w:rPr>
          <w:rFonts w:hint="default" w:ascii="Times New Roman" w:hAnsi="Times New Roman" w:eastAsia="宋体" w:cs="Times New Roman"/>
        </w:rPr>
        <w:t>。</w:t>
      </w:r>
    </w:p>
    <w:p w14:paraId="591EBCBC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</w:t>
      </w: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</w:t>
      </w:r>
      <w:r>
        <w:rPr>
          <w:rFonts w:hint="default" w:ascii="Times New Roman" w:hAnsi="Times New Roman" w:eastAsia="宋体" w:cs="Times New Roman"/>
          <w:lang w:val="en-US" w:eastAsia="zh-CN"/>
        </w:rPr>
        <w:t>11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C、1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D、13</w:t>
      </w:r>
    </w:p>
    <w:p w14:paraId="548AA50A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784139BB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Times New Roman" w:hAnsi="Times New Roman" w:eastAsia="宋体" w:cs="Times New Roman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A1FFF"/>
    <w:rsid w:val="000D2984"/>
    <w:rsid w:val="000D3344"/>
    <w:rsid w:val="00106283"/>
    <w:rsid w:val="00172935"/>
    <w:rsid w:val="00192353"/>
    <w:rsid w:val="001E415F"/>
    <w:rsid w:val="00201C23"/>
    <w:rsid w:val="002373FB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15622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A338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10B01222"/>
    <w:rsid w:val="178A5248"/>
    <w:rsid w:val="21F4779E"/>
    <w:rsid w:val="3AD619DE"/>
    <w:rsid w:val="499F2B63"/>
    <w:rsid w:val="4AB1092B"/>
    <w:rsid w:val="6A1E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353</Words>
  <Characters>397</Characters>
  <Lines>3</Lines>
  <Paragraphs>1</Paragraphs>
  <TotalTime>2</TotalTime>
  <ScaleCrop>false</ScaleCrop>
  <LinksUpToDate>false</LinksUpToDate>
  <CharactersWithSpaces>438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2025-09-03T06:56:03Z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463710BCDAF944F5977CD117E5A8DB06_12</vt:lpwstr>
  </property>
</Properties>
</file>